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30" w:rsidRDefault="000A24D5">
      <w:pPr>
        <w:rPr>
          <w:noProof/>
        </w:rPr>
      </w:pPr>
      <w:r>
        <w:rPr>
          <w:noProof/>
          <w:lang w:eastAsia="zh-TW"/>
        </w:rPr>
        <w:pict>
          <v:shapetype id="_x0000_t202" coordsize="21600,21600" o:spt="202" path="m,l,21600r21600,l21600,xe">
            <v:stroke joinstyle="miter"/>
            <v:path gradientshapeok="t" o:connecttype="rect"/>
          </v:shapetype>
          <v:shape id="_x0000_s1058" type="#_x0000_t202" style="position:absolute;margin-left:16.85pt;margin-top:-29.5pt;width:411.75pt;height:94.6pt;z-index:251698176;mso-height-percent:200;mso-height-percent:200;mso-width-relative:margin;mso-height-relative:margin" stroked="f">
            <v:textbox style="mso-fit-shape-to-text:t">
              <w:txbxContent>
                <w:p w:rsidR="000A24D5" w:rsidRPr="00516B74" w:rsidRDefault="000A24D5" w:rsidP="000A24D5">
                  <w:pPr>
                    <w:jc w:val="center"/>
                    <w:rPr>
                      <w:b/>
                      <w:sz w:val="56"/>
                    </w:rPr>
                  </w:pPr>
                  <w:r w:rsidRPr="00516B74">
                    <w:rPr>
                      <w:b/>
                      <w:sz w:val="56"/>
                    </w:rPr>
                    <w:t>Top 10 Rules</w:t>
                  </w:r>
                </w:p>
                <w:p w:rsidR="000A24D5" w:rsidRPr="00516B74" w:rsidRDefault="000A24D5" w:rsidP="000A24D5">
                  <w:pPr>
                    <w:jc w:val="center"/>
                    <w:rPr>
                      <w:b/>
                      <w:sz w:val="40"/>
                    </w:rPr>
                  </w:pPr>
                  <w:r w:rsidRPr="00516B74">
                    <w:rPr>
                      <w:b/>
                      <w:sz w:val="40"/>
                    </w:rPr>
                    <w:t>For communicating with Hispanic Parents</w:t>
                  </w:r>
                </w:p>
              </w:txbxContent>
            </v:textbox>
          </v:shape>
        </w:pict>
      </w:r>
      <w:r w:rsidR="0062698D" w:rsidRPr="0062698D">
        <w:rPr>
          <w:noProof/>
        </w:rPr>
        <w:t xml:space="preserve"> </w:t>
      </w:r>
    </w:p>
    <w:p w:rsidR="00E5261B" w:rsidRDefault="00E5261B">
      <w:pPr>
        <w:rPr>
          <w:noProof/>
        </w:rPr>
      </w:pPr>
    </w:p>
    <w:p w:rsidR="00E5261B" w:rsidRDefault="00E5261B">
      <w:pPr>
        <w:rPr>
          <w:noProof/>
        </w:rPr>
      </w:pPr>
    </w:p>
    <w:p w:rsidR="00E5261B" w:rsidRDefault="000A24D5">
      <w:pPr>
        <w:rPr>
          <w:noProof/>
        </w:rPr>
      </w:pPr>
      <w:r>
        <w:rPr>
          <w:noProof/>
          <w:lang w:eastAsia="zh-TW"/>
        </w:rPr>
        <w:pict>
          <v:shape id="_x0000_s1026" type="#_x0000_t202" style="position:absolute;margin-left:168.7pt;margin-top:14.95pt;width:342.45pt;height:88.95pt;z-index:251660288;mso-width-relative:margin;mso-height-relative:margin" stroked="f">
            <v:textbox style="mso-next-textbox:#_x0000_s1026">
              <w:txbxContent>
                <w:p w:rsidR="0062698D" w:rsidRPr="000A24D5" w:rsidRDefault="0062698D" w:rsidP="0062698D">
                  <w:pPr>
                    <w:rPr>
                      <w:sz w:val="24"/>
                    </w:rPr>
                  </w:pPr>
                  <w:r w:rsidRPr="000A24D5">
                    <w:rPr>
                      <w:sz w:val="24"/>
                    </w:rPr>
                    <w:t xml:space="preserve">Being courteous is the key to establishing trust with your students and their families.  Throughout the Spanish speaking world, a smile and a pleasant word can lead to respect and complete cooperation.  </w:t>
                  </w:r>
                  <w:r w:rsidRPr="000A24D5">
                    <w:rPr>
                      <w:b/>
                      <w:bCs/>
                      <w:sz w:val="24"/>
                    </w:rPr>
                    <w:t>Remember that respect is essential</w:t>
                  </w:r>
                  <w:r w:rsidRPr="000A24D5">
                    <w:rPr>
                      <w:sz w:val="24"/>
                    </w:rPr>
                    <w:t xml:space="preserve">. </w:t>
                  </w:r>
                </w:p>
                <w:p w:rsidR="0062698D" w:rsidRPr="000A24D5" w:rsidRDefault="0062698D">
                  <w:pPr>
                    <w:rPr>
                      <w:sz w:val="24"/>
                    </w:rPr>
                  </w:pPr>
                </w:p>
              </w:txbxContent>
            </v:textbox>
          </v:shape>
        </w:pict>
      </w:r>
      <w:r>
        <w:rPr>
          <w:noProof/>
        </w:rPr>
        <w:pict>
          <v:shape id="_x0000_s1034" type="#_x0000_t202" style="position:absolute;margin-left:164.2pt;margin-top:220.9pt;width:328.7pt;height:100.6pt;z-index:251669504;mso-width-relative:margin;mso-height-relative:margin" stroked="f">
            <v:textbox style="mso-next-textbox:#_x0000_s1034">
              <w:txbxContent>
                <w:p w:rsidR="0062698D" w:rsidRPr="000A24D5" w:rsidRDefault="0062698D" w:rsidP="0062698D">
                  <w:pPr>
                    <w:rPr>
                      <w:sz w:val="24"/>
                    </w:rPr>
                  </w:pPr>
                  <w:r w:rsidRPr="000A24D5">
                    <w:rPr>
                      <w:sz w:val="24"/>
                    </w:rPr>
                    <w:t xml:space="preserve">Many expressions in English can be confusing to people who are second language learners.  To communicate most effectively, try to avoid idioms and pay attention to words that have multiple meanings.  </w:t>
                  </w:r>
                  <w:r w:rsidRPr="000A24D5">
                    <w:rPr>
                      <w:b/>
                      <w:bCs/>
                      <w:sz w:val="24"/>
                    </w:rPr>
                    <w:t xml:space="preserve">Remember to avoid technical language and explain things simply and clearly. </w:t>
                  </w:r>
                </w:p>
                <w:p w:rsidR="0062698D" w:rsidRPr="000A24D5" w:rsidRDefault="0062698D" w:rsidP="0062698D">
                  <w:pPr>
                    <w:rPr>
                      <w:sz w:val="24"/>
                    </w:rPr>
                  </w:pPr>
                </w:p>
              </w:txbxContent>
            </v:textbox>
          </v:shape>
        </w:pict>
      </w:r>
      <w:r>
        <w:rPr>
          <w:noProof/>
        </w:rPr>
        <w:pict>
          <v:shape id="_x0000_s1036" type="#_x0000_t202" style="position:absolute;margin-left:164.2pt;margin-top:352.55pt;width:342.75pt;height:100.6pt;z-index:251671552;mso-width-relative:margin;mso-height-relative:margin" stroked="f">
            <v:textbox style="mso-next-textbox:#_x0000_s1036">
              <w:txbxContent>
                <w:p w:rsidR="00F260E1" w:rsidRPr="000A24D5" w:rsidRDefault="00F260E1" w:rsidP="00F260E1">
                  <w:pPr>
                    <w:rPr>
                      <w:sz w:val="24"/>
                    </w:rPr>
                  </w:pPr>
                  <w:r w:rsidRPr="000A24D5">
                    <w:rPr>
                      <w:sz w:val="24"/>
                    </w:rPr>
                    <w:t xml:space="preserve">Feel free to open up about yourself, your family, work and home.  Be honest and make them feel welcome.  Show interest in their families and homes, too.  </w:t>
                  </w:r>
                  <w:r w:rsidRPr="000A24D5">
                    <w:rPr>
                      <w:b/>
                      <w:bCs/>
                      <w:sz w:val="24"/>
                    </w:rPr>
                    <w:t>Remember that the Hispanic culture is focused on building personal connections more than on getting down to business.</w:t>
                  </w:r>
                  <w:r w:rsidRPr="000A24D5">
                    <w:rPr>
                      <w:sz w:val="24"/>
                    </w:rPr>
                    <w:t xml:space="preserve"> </w:t>
                  </w:r>
                </w:p>
                <w:p w:rsidR="0062698D" w:rsidRDefault="0062698D" w:rsidP="0062698D"/>
              </w:txbxContent>
            </v:textbox>
          </v:shape>
        </w:pict>
      </w:r>
      <w:r>
        <w:rPr>
          <w:noProof/>
        </w:rPr>
        <w:pict>
          <v:shape id="_x0000_s1038" type="#_x0000_t202" style="position:absolute;margin-left:167.35pt;margin-top:481.75pt;width:342.75pt;height:100.6pt;z-index:251678720;mso-width-relative:margin;mso-height-relative:margin" stroked="f">
            <v:textbox style="mso-next-textbox:#_x0000_s1038">
              <w:txbxContent>
                <w:p w:rsidR="00F260E1" w:rsidRPr="000A24D5" w:rsidRDefault="00F260E1" w:rsidP="00F260E1">
                  <w:pPr>
                    <w:rPr>
                      <w:sz w:val="24"/>
                    </w:rPr>
                  </w:pPr>
                  <w:r w:rsidRPr="000A24D5">
                    <w:rPr>
                      <w:sz w:val="24"/>
                    </w:rPr>
                    <w:t xml:space="preserve">Many cultures place less value on beating the clock than we do.  Be sure to explain the importance of punctuality when you schedule.  </w:t>
                  </w:r>
                  <w:r w:rsidRPr="000A24D5">
                    <w:rPr>
                      <w:b/>
                      <w:bCs/>
                      <w:sz w:val="24"/>
                    </w:rPr>
                    <w:t>Remember that Hispanics have a different concept of time – be patient.</w:t>
                  </w:r>
                  <w:r w:rsidRPr="000A24D5">
                    <w:rPr>
                      <w:sz w:val="24"/>
                    </w:rPr>
                    <w:t xml:space="preserve"> </w:t>
                  </w:r>
                </w:p>
                <w:p w:rsidR="00F260E1" w:rsidRPr="000A24D5" w:rsidRDefault="00F260E1" w:rsidP="00F260E1">
                  <w:pPr>
                    <w:rPr>
                      <w:sz w:val="24"/>
                    </w:rPr>
                  </w:pPr>
                </w:p>
              </w:txbxContent>
            </v:textbox>
          </v:shape>
        </w:pict>
      </w:r>
      <w:r>
        <w:rPr>
          <w:noProof/>
          <w:lang w:eastAsia="zh-TW"/>
        </w:rPr>
        <w:pict>
          <v:shape id="_x0000_s1027" type="#_x0000_t202" style="position:absolute;margin-left:-53.7pt;margin-top:14.95pt;width:187.2pt;height:67.9pt;z-index:251662336;mso-width-percent:400;mso-height-percent:200;mso-width-percent:400;mso-height-percent:200;mso-width-relative:margin;mso-height-relative:margin" stroked="f">
            <v:textbox style="mso-next-textbox:#_x0000_s1027;mso-fit-shape-to-text:t">
              <w:txbxContent>
                <w:p w:rsidR="0062698D" w:rsidRPr="000A24D5" w:rsidRDefault="0062698D" w:rsidP="0062698D">
                  <w:pPr>
                    <w:rPr>
                      <w:sz w:val="36"/>
                    </w:rPr>
                  </w:pPr>
                  <w:r w:rsidRPr="000A24D5">
                    <w:rPr>
                      <w:sz w:val="36"/>
                    </w:rPr>
                    <w:t xml:space="preserve">10.  Be Polite </w:t>
                  </w:r>
                </w:p>
                <w:p w:rsidR="0062698D" w:rsidRDefault="0062698D"/>
              </w:txbxContent>
            </v:textbox>
          </v:shape>
        </w:pict>
      </w:r>
      <w:r>
        <w:rPr>
          <w:noProof/>
        </w:rPr>
        <w:pict>
          <v:shape id="_x0000_s1029" type="#_x0000_t202" style="position:absolute;margin-left:-52.4pt;margin-top:103.3pt;width:228.65pt;height:102.2pt;z-index:251664384;mso-width-relative:margin;mso-height-relative:margin" stroked="f">
            <v:textbox style="mso-next-textbox:#_x0000_s1029">
              <w:txbxContent>
                <w:p w:rsidR="0062698D" w:rsidRPr="00516B74" w:rsidRDefault="0062698D" w:rsidP="00516B74">
                  <w:pPr>
                    <w:rPr>
                      <w:sz w:val="36"/>
                    </w:rPr>
                  </w:pPr>
                  <w:r w:rsidRPr="000A24D5">
                    <w:rPr>
                      <w:sz w:val="36"/>
                      <w:szCs w:val="32"/>
                    </w:rPr>
                    <w:t>9.</w:t>
                  </w:r>
                  <w:r w:rsidRPr="000A24D5">
                    <w:rPr>
                      <w:sz w:val="36"/>
                    </w:rPr>
                    <w:t xml:space="preserve">  If at 1</w:t>
                  </w:r>
                  <w:r w:rsidRPr="000A24D5">
                    <w:rPr>
                      <w:sz w:val="36"/>
                      <w:vertAlign w:val="superscript"/>
                    </w:rPr>
                    <w:t>st</w:t>
                  </w:r>
                  <w:r w:rsidRPr="000A24D5">
                    <w:rPr>
                      <w:sz w:val="36"/>
                    </w:rPr>
                    <w:t xml:space="preserve"> you don’t succeed,</w:t>
                  </w:r>
                  <w:r w:rsidR="00516B74">
                    <w:rPr>
                      <w:sz w:val="36"/>
                    </w:rPr>
                    <w:t xml:space="preserve">         </w:t>
                  </w:r>
                  <w:r w:rsidRPr="000A24D5">
                    <w:rPr>
                      <w:sz w:val="36"/>
                    </w:rPr>
                    <w:t xml:space="preserve"> </w:t>
                  </w:r>
                  <w:r w:rsidR="00516B74">
                    <w:rPr>
                      <w:sz w:val="36"/>
                    </w:rPr>
                    <w:t xml:space="preserve">      </w:t>
                  </w:r>
                  <w:r w:rsidRPr="000A24D5">
                    <w:rPr>
                      <w:sz w:val="36"/>
                    </w:rPr>
                    <w:t xml:space="preserve">try again another way. </w:t>
                  </w:r>
                </w:p>
                <w:p w:rsidR="0062698D" w:rsidRPr="0062698D" w:rsidRDefault="0062698D" w:rsidP="0062698D">
                  <w:pPr>
                    <w:rPr>
                      <w:sz w:val="56"/>
                    </w:rPr>
                  </w:pPr>
                </w:p>
                <w:p w:rsidR="0062698D" w:rsidRDefault="0062698D" w:rsidP="0062698D"/>
              </w:txbxContent>
            </v:textbox>
          </v:shape>
        </w:pict>
      </w:r>
      <w:r>
        <w:rPr>
          <w:noProof/>
        </w:rPr>
        <w:pict>
          <v:shape id="_x0000_s1035" type="#_x0000_t202" style="position:absolute;margin-left:-52.5pt;margin-top:224pt;width:216.7pt;height:96.25pt;z-index:251670528;mso-width-relative:margin;mso-height-relative:margin" stroked="f">
            <v:textbox style="mso-next-textbox:#_x0000_s1035">
              <w:txbxContent>
                <w:p w:rsidR="0062698D" w:rsidRPr="000A24D5" w:rsidRDefault="0062698D" w:rsidP="0062698D">
                  <w:pPr>
                    <w:rPr>
                      <w:sz w:val="36"/>
                    </w:rPr>
                  </w:pPr>
                  <w:r w:rsidRPr="000A24D5">
                    <w:rPr>
                      <w:sz w:val="36"/>
                      <w:szCs w:val="32"/>
                    </w:rPr>
                    <w:t>8.</w:t>
                  </w:r>
                  <w:r w:rsidRPr="000A24D5">
                    <w:rPr>
                      <w:sz w:val="36"/>
                    </w:rPr>
                    <w:t xml:space="preserve">  There is more than one way to skin a cat. </w:t>
                  </w:r>
                </w:p>
                <w:p w:rsidR="0062698D" w:rsidRPr="0062698D" w:rsidRDefault="0062698D" w:rsidP="0062698D">
                  <w:pPr>
                    <w:rPr>
                      <w:sz w:val="56"/>
                    </w:rPr>
                  </w:pPr>
                </w:p>
                <w:p w:rsidR="0062698D" w:rsidRPr="0062698D" w:rsidRDefault="0062698D" w:rsidP="0062698D">
                  <w:pPr>
                    <w:rPr>
                      <w:sz w:val="56"/>
                    </w:rPr>
                  </w:pPr>
                </w:p>
                <w:p w:rsidR="0062698D" w:rsidRDefault="0062698D" w:rsidP="0062698D"/>
              </w:txbxContent>
            </v:textbox>
          </v:shape>
        </w:pict>
      </w:r>
      <w:r>
        <w:rPr>
          <w:noProof/>
        </w:rPr>
        <w:pict>
          <v:shape id="_x0000_s1037" type="#_x0000_t202" style="position:absolute;margin-left:-53.7pt;margin-top:360.45pt;width:211pt;height:56.45pt;z-index:251672576;mso-width-relative:margin;mso-height-relative:margin" stroked="f">
            <v:textbox style="mso-next-textbox:#_x0000_s1037">
              <w:txbxContent>
                <w:p w:rsidR="0062698D" w:rsidRPr="000A24D5" w:rsidRDefault="0062698D" w:rsidP="0062698D">
                  <w:pPr>
                    <w:rPr>
                      <w:sz w:val="32"/>
                    </w:rPr>
                  </w:pPr>
                  <w:r w:rsidRPr="000A24D5">
                    <w:rPr>
                      <w:sz w:val="36"/>
                      <w:szCs w:val="32"/>
                    </w:rPr>
                    <w:t>7.</w:t>
                  </w:r>
                  <w:r w:rsidRPr="000A24D5">
                    <w:rPr>
                      <w:sz w:val="32"/>
                    </w:rPr>
                    <w:t xml:space="preserve">  </w:t>
                  </w:r>
                  <w:r w:rsidR="00F260E1" w:rsidRPr="000A24D5">
                    <w:rPr>
                      <w:sz w:val="36"/>
                    </w:rPr>
                    <w:t>Show your true colors.</w:t>
                  </w:r>
                </w:p>
                <w:p w:rsidR="0062698D" w:rsidRPr="0062698D" w:rsidRDefault="0062698D" w:rsidP="0062698D">
                  <w:pPr>
                    <w:rPr>
                      <w:sz w:val="56"/>
                    </w:rPr>
                  </w:pPr>
                </w:p>
                <w:p w:rsidR="0062698D" w:rsidRPr="0062698D" w:rsidRDefault="0062698D" w:rsidP="0062698D">
                  <w:pPr>
                    <w:rPr>
                      <w:sz w:val="56"/>
                    </w:rPr>
                  </w:pPr>
                </w:p>
                <w:p w:rsidR="0062698D" w:rsidRDefault="0062698D" w:rsidP="0062698D"/>
              </w:txbxContent>
            </v:textbox>
          </v:shape>
        </w:pict>
      </w:r>
      <w:r>
        <w:rPr>
          <w:noProof/>
        </w:rPr>
        <w:pict>
          <v:shape id="_x0000_s1039" type="#_x0000_t202" style="position:absolute;margin-left:-57.95pt;margin-top:482.65pt;width:238.7pt;height:56.75pt;z-index:251674624;mso-width-relative:margin;mso-height-relative:margin" stroked="f">
            <v:textbox style="mso-next-textbox:#_x0000_s1039">
              <w:txbxContent>
                <w:p w:rsidR="00F260E1" w:rsidRPr="00E5261B" w:rsidRDefault="00F260E1" w:rsidP="00F260E1">
                  <w:pPr>
                    <w:rPr>
                      <w:sz w:val="32"/>
                    </w:rPr>
                  </w:pPr>
                  <w:r w:rsidRPr="000A24D5">
                    <w:rPr>
                      <w:sz w:val="36"/>
                      <w:szCs w:val="32"/>
                    </w:rPr>
                    <w:t>6.</w:t>
                  </w:r>
                  <w:r w:rsidRPr="000A24D5">
                    <w:rPr>
                      <w:sz w:val="36"/>
                    </w:rPr>
                    <w:t xml:space="preserve">  Time isn’t money and a stitch in time doesn’t always save nine</w:t>
                  </w:r>
                  <w:r w:rsidRPr="00E5261B">
                    <w:rPr>
                      <w:sz w:val="32"/>
                    </w:rPr>
                    <w:t>.</w:t>
                  </w:r>
                </w:p>
                <w:p w:rsidR="00F260E1" w:rsidRPr="0062698D" w:rsidRDefault="00F260E1" w:rsidP="00F260E1">
                  <w:pPr>
                    <w:rPr>
                      <w:sz w:val="56"/>
                    </w:rPr>
                  </w:pPr>
                </w:p>
                <w:p w:rsidR="00F260E1" w:rsidRPr="0062698D" w:rsidRDefault="00F260E1" w:rsidP="00F260E1">
                  <w:pPr>
                    <w:rPr>
                      <w:sz w:val="56"/>
                    </w:rPr>
                  </w:pPr>
                </w:p>
                <w:p w:rsidR="00F260E1" w:rsidRDefault="00F260E1" w:rsidP="00F260E1"/>
              </w:txbxContent>
            </v:textbox>
          </v:shape>
        </w:pict>
      </w:r>
    </w:p>
    <w:p w:rsidR="00E5261B" w:rsidRDefault="00E5261B">
      <w:pPr>
        <w:rPr>
          <w:noProof/>
        </w:rPr>
      </w:pPr>
    </w:p>
    <w:p w:rsidR="00E5261B" w:rsidRDefault="00E5261B">
      <w:pPr>
        <w:rPr>
          <w:noProof/>
        </w:rPr>
      </w:pPr>
    </w:p>
    <w:p w:rsidR="00E5261B" w:rsidRDefault="00E5261B">
      <w:pPr>
        <w:rPr>
          <w:noProof/>
        </w:rPr>
      </w:pPr>
    </w:p>
    <w:p w:rsidR="00E5261B" w:rsidRDefault="00516B74">
      <w:pPr>
        <w:rPr>
          <w:noProof/>
        </w:rPr>
      </w:pPr>
      <w:r>
        <w:rPr>
          <w:noProof/>
        </w:rPr>
        <w:pict>
          <v:shape id="_x0000_s1028" type="#_x0000_t202" style="position:absolute;margin-left:168.7pt;margin-top:8.75pt;width:342.45pt;height:100.6pt;z-index:251663360;mso-width-relative:margin;mso-height-relative:margin" stroked="f">
            <v:textbox style="mso-next-textbox:#_x0000_s1028">
              <w:txbxContent>
                <w:p w:rsidR="0062698D" w:rsidRPr="000A24D5" w:rsidRDefault="00E5261B" w:rsidP="0062698D">
                  <w:pPr>
                    <w:rPr>
                      <w:sz w:val="24"/>
                    </w:rPr>
                  </w:pPr>
                  <w:r w:rsidRPr="000A24D5">
                    <w:rPr>
                      <w:sz w:val="24"/>
                    </w:rPr>
                    <w:t xml:space="preserve">If you get stuck, don’t be afraid to use hand gestures or facial expressions to get your point across.  </w:t>
                  </w:r>
                  <w:r w:rsidRPr="000A24D5">
                    <w:rPr>
                      <w:b/>
                      <w:bCs/>
                      <w:sz w:val="24"/>
                    </w:rPr>
                    <w:t>Remember there is nothing wrong with asking them to repeat what they have said to you if you didn’t understand it the 1</w:t>
                  </w:r>
                  <w:r w:rsidRPr="000A24D5">
                    <w:rPr>
                      <w:b/>
                      <w:bCs/>
                      <w:sz w:val="24"/>
                      <w:vertAlign w:val="superscript"/>
                    </w:rPr>
                    <w:t>st</w:t>
                  </w:r>
                  <w:r w:rsidRPr="000A24D5">
                    <w:rPr>
                      <w:b/>
                      <w:bCs/>
                      <w:sz w:val="24"/>
                    </w:rPr>
                    <w:t xml:space="preserve"> time</w:t>
                  </w:r>
                </w:p>
              </w:txbxContent>
            </v:textbox>
          </v:shape>
        </w:pict>
      </w: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E5261B">
      <w:pPr>
        <w:rPr>
          <w:noProof/>
        </w:rPr>
      </w:pPr>
    </w:p>
    <w:p w:rsidR="00E5261B" w:rsidRDefault="000A24D5">
      <w:pPr>
        <w:rPr>
          <w:noProof/>
        </w:rPr>
      </w:pPr>
      <w:r>
        <w:rPr>
          <w:noProof/>
        </w:rPr>
        <w:lastRenderedPageBreak/>
        <w:pict>
          <v:shape id="_x0000_s1052" type="#_x0000_t202" style="position:absolute;margin-left:186.75pt;margin-top:.75pt;width:329.25pt;height:100.6pt;z-index:251691008;mso-width-relative:margin;mso-height-relative:margin" stroked="f">
            <v:textbox style="mso-next-textbox:#_x0000_s1052">
              <w:txbxContent>
                <w:p w:rsidR="000A24D5" w:rsidRPr="000A24D5" w:rsidRDefault="000A24D5" w:rsidP="000A24D5">
                  <w:pPr>
                    <w:rPr>
                      <w:sz w:val="24"/>
                    </w:rPr>
                  </w:pPr>
                  <w:r w:rsidRPr="000A24D5">
                    <w:rPr>
                      <w:sz w:val="24"/>
                    </w:rPr>
                    <w:t xml:space="preserve">Parents may not always have the same ideas or expectations that we have, but they do have high hopes for their child’s future.   </w:t>
                  </w:r>
                  <w:r w:rsidRPr="000A24D5">
                    <w:rPr>
                      <w:b/>
                      <w:bCs/>
                      <w:sz w:val="24"/>
                    </w:rPr>
                    <w:t xml:space="preserve">Remember that your students and their parents have a lot to share with you.  Appreciate their experiences and expertise.  </w:t>
                  </w:r>
                </w:p>
                <w:p w:rsidR="000A24D5" w:rsidRPr="00F260E1" w:rsidRDefault="000A24D5" w:rsidP="000A24D5"/>
              </w:txbxContent>
            </v:textbox>
          </v:shape>
        </w:pict>
      </w:r>
      <w:r>
        <w:rPr>
          <w:noProof/>
        </w:rPr>
        <w:pict>
          <v:shape id="_x0000_s1048" type="#_x0000_t202" style="position:absolute;margin-left:-47.7pt;margin-top:.75pt;width:240.45pt;height:96.25pt;z-index:251686912;mso-width-relative:margin;mso-height-relative:margin" stroked="f">
            <v:textbox style="mso-next-textbox:#_x0000_s1048">
              <w:txbxContent>
                <w:p w:rsidR="00E5261B" w:rsidRPr="00E5261B" w:rsidRDefault="00E5261B" w:rsidP="00E5261B">
                  <w:pPr>
                    <w:rPr>
                      <w:sz w:val="32"/>
                    </w:rPr>
                  </w:pPr>
                  <w:r w:rsidRPr="000A24D5">
                    <w:rPr>
                      <w:sz w:val="36"/>
                      <w:szCs w:val="32"/>
                    </w:rPr>
                    <w:t>5.</w:t>
                  </w:r>
                  <w:r w:rsidRPr="000A24D5">
                    <w:rPr>
                      <w:sz w:val="36"/>
                    </w:rPr>
                    <w:t xml:space="preserve">  Respect alternative viewpoints</w:t>
                  </w:r>
                  <w:r w:rsidRPr="00E5261B">
                    <w:rPr>
                      <w:sz w:val="32"/>
                    </w:rPr>
                    <w:t>.</w:t>
                  </w:r>
                </w:p>
                <w:p w:rsidR="00E5261B" w:rsidRPr="0062698D" w:rsidRDefault="00E5261B" w:rsidP="00E5261B">
                  <w:pPr>
                    <w:rPr>
                      <w:sz w:val="56"/>
                    </w:rPr>
                  </w:pPr>
                </w:p>
                <w:p w:rsidR="00E5261B" w:rsidRPr="0062698D" w:rsidRDefault="00E5261B" w:rsidP="00E5261B">
                  <w:pPr>
                    <w:rPr>
                      <w:sz w:val="56"/>
                    </w:rPr>
                  </w:pPr>
                </w:p>
                <w:p w:rsidR="00E5261B" w:rsidRDefault="00E5261B" w:rsidP="00E5261B"/>
              </w:txbxContent>
            </v:textbox>
          </v:shape>
        </w:pict>
      </w:r>
    </w:p>
    <w:p w:rsidR="00E5261B" w:rsidRDefault="00E5261B">
      <w:pPr>
        <w:rPr>
          <w:noProof/>
        </w:rPr>
      </w:pPr>
    </w:p>
    <w:p w:rsidR="00E5261B" w:rsidRDefault="00E5261B">
      <w:pPr>
        <w:rPr>
          <w:noProof/>
        </w:rPr>
      </w:pPr>
    </w:p>
    <w:p w:rsidR="00E5261B" w:rsidRDefault="00E5261B">
      <w:pPr>
        <w:rPr>
          <w:noProof/>
        </w:rPr>
      </w:pPr>
    </w:p>
    <w:p w:rsidR="00E5261B" w:rsidRDefault="000A24D5">
      <w:pPr>
        <w:rPr>
          <w:noProof/>
        </w:rPr>
      </w:pPr>
      <w:r>
        <w:rPr>
          <w:noProof/>
        </w:rPr>
        <w:pict>
          <v:shape id="_x0000_s1053" type="#_x0000_t202" style="position:absolute;margin-left:181.5pt;margin-top:12.15pt;width:338.25pt;height:100.6pt;z-index:251692032;mso-width-relative:margin;mso-height-relative:margin" stroked="f">
            <v:textbox style="mso-next-textbox:#_x0000_s1053">
              <w:txbxContent>
                <w:p w:rsidR="000A24D5" w:rsidRPr="000A24D5" w:rsidRDefault="000A24D5" w:rsidP="000A24D5">
                  <w:pPr>
                    <w:rPr>
                      <w:sz w:val="24"/>
                    </w:rPr>
                  </w:pPr>
                  <w:r w:rsidRPr="000A24D5">
                    <w:rPr>
                      <w:sz w:val="24"/>
                    </w:rPr>
                    <w:t xml:space="preserve">Most of Latin America is Roman Catholic and you may notice the religious influence when dealing with parents.  Using the word God </w:t>
                  </w:r>
                  <w:r w:rsidRPr="000A24D5">
                    <w:rPr>
                      <w:i/>
                      <w:iCs/>
                      <w:sz w:val="24"/>
                    </w:rPr>
                    <w:t xml:space="preserve">– </w:t>
                  </w:r>
                  <w:proofErr w:type="spellStart"/>
                  <w:r w:rsidRPr="000A24D5">
                    <w:rPr>
                      <w:i/>
                      <w:iCs/>
                      <w:sz w:val="24"/>
                    </w:rPr>
                    <w:t>Díos</w:t>
                  </w:r>
                  <w:proofErr w:type="spellEnd"/>
                  <w:r w:rsidRPr="000A24D5">
                    <w:rPr>
                      <w:i/>
                      <w:iCs/>
                      <w:sz w:val="24"/>
                    </w:rPr>
                    <w:t xml:space="preserve"> </w:t>
                  </w:r>
                  <w:r w:rsidRPr="000A24D5">
                    <w:rPr>
                      <w:sz w:val="24"/>
                    </w:rPr>
                    <w:t xml:space="preserve">– is common.  You will </w:t>
                  </w:r>
                  <w:proofErr w:type="spellStart"/>
                  <w:r w:rsidRPr="000A24D5">
                    <w:rPr>
                      <w:sz w:val="24"/>
                    </w:rPr>
                    <w:t>heara</w:t>
                  </w:r>
                  <w:proofErr w:type="spellEnd"/>
                  <w:r w:rsidRPr="000A24D5">
                    <w:rPr>
                      <w:sz w:val="24"/>
                    </w:rPr>
                    <w:t xml:space="preserve"> phrases such as </w:t>
                  </w:r>
                  <w:r w:rsidRPr="000A24D5">
                    <w:rPr>
                      <w:i/>
                      <w:iCs/>
                      <w:sz w:val="24"/>
                    </w:rPr>
                    <w:t xml:space="preserve">Gracias a </w:t>
                  </w:r>
                  <w:proofErr w:type="spellStart"/>
                  <w:r w:rsidRPr="000A24D5">
                    <w:rPr>
                      <w:i/>
                      <w:iCs/>
                      <w:sz w:val="24"/>
                    </w:rPr>
                    <w:t>Díos</w:t>
                  </w:r>
                  <w:proofErr w:type="spellEnd"/>
                  <w:r w:rsidRPr="000A24D5">
                    <w:rPr>
                      <w:i/>
                      <w:iCs/>
                      <w:sz w:val="24"/>
                    </w:rPr>
                    <w:t xml:space="preserve"> or Si </w:t>
                  </w:r>
                  <w:proofErr w:type="spellStart"/>
                  <w:r w:rsidRPr="000A24D5">
                    <w:rPr>
                      <w:i/>
                      <w:iCs/>
                      <w:sz w:val="24"/>
                    </w:rPr>
                    <w:t>Díos</w:t>
                  </w:r>
                  <w:proofErr w:type="spellEnd"/>
                  <w:r w:rsidRPr="000A24D5">
                    <w:rPr>
                      <w:i/>
                      <w:iCs/>
                      <w:sz w:val="24"/>
                    </w:rPr>
                    <w:t xml:space="preserve"> lo </w:t>
                  </w:r>
                  <w:proofErr w:type="spellStart"/>
                  <w:r w:rsidRPr="000A24D5">
                    <w:rPr>
                      <w:i/>
                      <w:iCs/>
                      <w:sz w:val="24"/>
                    </w:rPr>
                    <w:t>permite</w:t>
                  </w:r>
                  <w:proofErr w:type="spellEnd"/>
                  <w:r w:rsidRPr="000A24D5">
                    <w:rPr>
                      <w:i/>
                      <w:iCs/>
                      <w:sz w:val="24"/>
                    </w:rPr>
                    <w:t xml:space="preserve"> </w:t>
                  </w:r>
                  <w:r w:rsidRPr="000A24D5">
                    <w:rPr>
                      <w:sz w:val="24"/>
                    </w:rPr>
                    <w:t xml:space="preserve">commonly.  </w:t>
                  </w:r>
                </w:p>
                <w:p w:rsidR="000A24D5" w:rsidRPr="00E5261B" w:rsidRDefault="000A24D5" w:rsidP="000A24D5"/>
              </w:txbxContent>
            </v:textbox>
          </v:shape>
        </w:pict>
      </w:r>
      <w:r>
        <w:rPr>
          <w:noProof/>
        </w:rPr>
        <w:pict>
          <v:shape id="_x0000_s1049" type="#_x0000_t202" style="position:absolute;margin-left:-47.7pt;margin-top:16.5pt;width:240.45pt;height:96.25pt;z-index:251687936;mso-width-relative:margin;mso-height-relative:margin" stroked="f">
            <v:textbox style="mso-next-textbox:#_x0000_s1049">
              <w:txbxContent>
                <w:p w:rsidR="00E5261B" w:rsidRPr="000A24D5" w:rsidRDefault="00E5261B" w:rsidP="00E5261B">
                  <w:pPr>
                    <w:rPr>
                      <w:sz w:val="36"/>
                    </w:rPr>
                  </w:pPr>
                  <w:r w:rsidRPr="000A24D5">
                    <w:rPr>
                      <w:sz w:val="36"/>
                      <w:szCs w:val="32"/>
                    </w:rPr>
                    <w:t>4.   Separation of Church and State isn’t always possible</w:t>
                  </w:r>
                  <w:r w:rsidRPr="000A24D5">
                    <w:rPr>
                      <w:sz w:val="36"/>
                    </w:rPr>
                    <w:t>.</w:t>
                  </w:r>
                </w:p>
                <w:p w:rsidR="00E5261B" w:rsidRPr="0062698D" w:rsidRDefault="00E5261B" w:rsidP="00E5261B">
                  <w:pPr>
                    <w:rPr>
                      <w:sz w:val="56"/>
                    </w:rPr>
                  </w:pPr>
                </w:p>
                <w:p w:rsidR="00E5261B" w:rsidRPr="0062698D" w:rsidRDefault="00E5261B" w:rsidP="00E5261B">
                  <w:pPr>
                    <w:rPr>
                      <w:sz w:val="56"/>
                    </w:rPr>
                  </w:pPr>
                </w:p>
                <w:p w:rsidR="00E5261B" w:rsidRDefault="00E5261B" w:rsidP="00E5261B"/>
              </w:txbxContent>
            </v:textbox>
          </v:shape>
        </w:pict>
      </w:r>
    </w:p>
    <w:p w:rsidR="00E5261B" w:rsidRDefault="00E5261B">
      <w:pPr>
        <w:rPr>
          <w:noProof/>
        </w:rPr>
      </w:pPr>
    </w:p>
    <w:p w:rsidR="00E5261B" w:rsidRDefault="00E5261B">
      <w:pPr>
        <w:rPr>
          <w:noProof/>
        </w:rPr>
      </w:pPr>
    </w:p>
    <w:p w:rsidR="00E5261B" w:rsidRDefault="000A24D5">
      <w:r>
        <w:rPr>
          <w:noProof/>
        </w:rPr>
        <w:pict>
          <v:shape id="_x0000_s1057" type="#_x0000_t202" style="position:absolute;margin-left:181.5pt;margin-top:36.4pt;width:338.25pt;height:127.5pt;z-index:251696128;mso-width-relative:margin;mso-height-relative:margin" stroked="f">
            <v:textbox style="mso-next-textbox:#_x0000_s1057">
              <w:txbxContent>
                <w:p w:rsidR="000A24D5" w:rsidRPr="000A24D5" w:rsidRDefault="000A24D5" w:rsidP="000A24D5">
                  <w:pPr>
                    <w:rPr>
                      <w:sz w:val="24"/>
                    </w:rPr>
                  </w:pPr>
                  <w:r w:rsidRPr="000A24D5">
                    <w:rPr>
                      <w:sz w:val="24"/>
                    </w:rPr>
                    <w:t>The traditional Hispanic family includes more than just the immediate family.  Be sure to recognize the importance of grandparents, aunts, uncles, cousins</w:t>
                  </w:r>
                  <w:proofErr w:type="gramStart"/>
                  <w:r w:rsidRPr="000A24D5">
                    <w:rPr>
                      <w:sz w:val="24"/>
                    </w:rPr>
                    <w:t>,  godparents</w:t>
                  </w:r>
                  <w:proofErr w:type="gramEnd"/>
                  <w:r w:rsidRPr="000A24D5">
                    <w:rPr>
                      <w:sz w:val="24"/>
                    </w:rPr>
                    <w:t xml:space="preserve"> and other close family friends.  </w:t>
                  </w:r>
                  <w:r w:rsidRPr="000A24D5">
                    <w:rPr>
                      <w:b/>
                      <w:bCs/>
                      <w:sz w:val="24"/>
                    </w:rPr>
                    <w:t xml:space="preserve">Remember that one family member’s business is every family member’s business.  Don’t be surprised if a whole crowd comes to meet with you instead of just the parent. </w:t>
                  </w:r>
                </w:p>
                <w:p w:rsidR="000A24D5" w:rsidRPr="00E5261B" w:rsidRDefault="000A24D5" w:rsidP="000A24D5"/>
              </w:txbxContent>
            </v:textbox>
          </v:shape>
        </w:pict>
      </w:r>
      <w:r>
        <w:rPr>
          <w:noProof/>
        </w:rPr>
        <w:pict>
          <v:shape id="_x0000_s1056" type="#_x0000_t202" style="position:absolute;margin-left:-42.75pt;margin-top:46.15pt;width:212.75pt;height:96.25pt;z-index:251695104;mso-width-relative:margin;mso-height-relative:margin" stroked="f">
            <v:textbox style="mso-next-textbox:#_x0000_s1056">
              <w:txbxContent>
                <w:p w:rsidR="000A24D5" w:rsidRPr="000A24D5" w:rsidRDefault="000A24D5" w:rsidP="000A24D5">
                  <w:pPr>
                    <w:rPr>
                      <w:sz w:val="36"/>
                      <w:szCs w:val="32"/>
                    </w:rPr>
                  </w:pPr>
                  <w:r>
                    <w:rPr>
                      <w:sz w:val="36"/>
                      <w:szCs w:val="32"/>
                    </w:rPr>
                    <w:t xml:space="preserve">3.  </w:t>
                  </w:r>
                  <w:r w:rsidRPr="000A24D5">
                    <w:rPr>
                      <w:sz w:val="36"/>
                      <w:szCs w:val="32"/>
                    </w:rPr>
                    <w:t xml:space="preserve">We are family – all my brothers, sisters, cousins, godparents… and me </w:t>
                  </w:r>
                </w:p>
                <w:p w:rsidR="000A24D5" w:rsidRPr="000A24D5" w:rsidRDefault="000A24D5" w:rsidP="000A24D5">
                  <w:pPr>
                    <w:rPr>
                      <w:sz w:val="36"/>
                      <w:szCs w:val="32"/>
                    </w:rPr>
                  </w:pPr>
                </w:p>
                <w:p w:rsidR="000A24D5" w:rsidRPr="00E5261B" w:rsidRDefault="000A24D5" w:rsidP="000A24D5">
                  <w:pPr>
                    <w:rPr>
                      <w:sz w:val="32"/>
                    </w:rPr>
                  </w:pPr>
                </w:p>
                <w:p w:rsidR="000A24D5" w:rsidRPr="0062698D" w:rsidRDefault="000A24D5" w:rsidP="000A24D5">
                  <w:pPr>
                    <w:rPr>
                      <w:sz w:val="56"/>
                    </w:rPr>
                  </w:pPr>
                </w:p>
                <w:p w:rsidR="000A24D5" w:rsidRPr="0062698D" w:rsidRDefault="000A24D5" w:rsidP="000A24D5">
                  <w:pPr>
                    <w:rPr>
                      <w:sz w:val="56"/>
                    </w:rPr>
                  </w:pPr>
                </w:p>
                <w:p w:rsidR="000A24D5" w:rsidRDefault="000A24D5" w:rsidP="000A24D5"/>
              </w:txbxContent>
            </v:textbox>
          </v:shape>
        </w:pict>
      </w:r>
      <w:r>
        <w:rPr>
          <w:noProof/>
        </w:rPr>
        <w:pict>
          <v:shape id="_x0000_s1054" type="#_x0000_t202" style="position:absolute;margin-left:176.75pt;margin-top:190.9pt;width:338.25pt;height:127.5pt;z-index:251693056;mso-width-relative:margin;mso-height-relative:margin" stroked="f">
            <v:textbox style="mso-next-textbox:#_x0000_s1054">
              <w:txbxContent>
                <w:p w:rsidR="000A24D5" w:rsidRPr="000A24D5" w:rsidRDefault="000A24D5" w:rsidP="000A24D5">
                  <w:pPr>
                    <w:rPr>
                      <w:sz w:val="24"/>
                    </w:rPr>
                  </w:pPr>
                  <w:r w:rsidRPr="000A24D5">
                    <w:rPr>
                      <w:sz w:val="24"/>
                    </w:rPr>
                    <w:t xml:space="preserve">Many family events require the attendance of all family members.  Students may miss days of school because they were needed by their parents.  This is especially common when someone is sick or in the hospital.  </w:t>
                  </w:r>
                  <w:r w:rsidRPr="000A24D5">
                    <w:rPr>
                      <w:b/>
                      <w:bCs/>
                      <w:sz w:val="24"/>
                    </w:rPr>
                    <w:t xml:space="preserve">Remember that sometimes you may not feel that the reason for an absence is not really acceptable, but </w:t>
                  </w:r>
                  <w:proofErr w:type="gramStart"/>
                  <w:r w:rsidRPr="000A24D5">
                    <w:rPr>
                      <w:b/>
                      <w:bCs/>
                      <w:sz w:val="24"/>
                    </w:rPr>
                    <w:t>that  doesn’t</w:t>
                  </w:r>
                  <w:proofErr w:type="gramEnd"/>
                  <w:r w:rsidRPr="000A24D5">
                    <w:rPr>
                      <w:b/>
                      <w:bCs/>
                      <w:sz w:val="24"/>
                    </w:rPr>
                    <w:t xml:space="preserve"> mean that the Hispanic parents would agree with you. </w:t>
                  </w:r>
                </w:p>
                <w:p w:rsidR="000A24D5" w:rsidRPr="00E5261B" w:rsidRDefault="000A24D5" w:rsidP="000A24D5"/>
              </w:txbxContent>
            </v:textbox>
          </v:shape>
        </w:pict>
      </w:r>
      <w:r>
        <w:rPr>
          <w:noProof/>
        </w:rPr>
        <w:pict>
          <v:shape id="_x0000_s1050" type="#_x0000_t202" style="position:absolute;margin-left:-42.75pt;margin-top:196.15pt;width:212.75pt;height:96.25pt;z-index:251688960;mso-width-relative:margin;mso-height-relative:margin" stroked="f">
            <v:textbox style="mso-next-textbox:#_x0000_s1050">
              <w:txbxContent>
                <w:p w:rsidR="00E5261B" w:rsidRPr="000A24D5" w:rsidRDefault="000A24D5" w:rsidP="00E5261B">
                  <w:pPr>
                    <w:rPr>
                      <w:sz w:val="36"/>
                      <w:szCs w:val="32"/>
                    </w:rPr>
                  </w:pPr>
                  <w:r>
                    <w:rPr>
                      <w:sz w:val="36"/>
                      <w:szCs w:val="32"/>
                    </w:rPr>
                    <w:t xml:space="preserve">2.  </w:t>
                  </w:r>
                  <w:r w:rsidR="00E5261B" w:rsidRPr="000A24D5">
                    <w:rPr>
                      <w:sz w:val="36"/>
                      <w:szCs w:val="32"/>
                    </w:rPr>
                    <w:t xml:space="preserve">All for one and one for all. </w:t>
                  </w:r>
                </w:p>
                <w:p w:rsidR="00E5261B" w:rsidRPr="00E5261B" w:rsidRDefault="00E5261B" w:rsidP="00E5261B">
                  <w:pPr>
                    <w:rPr>
                      <w:sz w:val="32"/>
                    </w:rPr>
                  </w:pPr>
                </w:p>
                <w:p w:rsidR="00E5261B" w:rsidRPr="0062698D" w:rsidRDefault="00E5261B" w:rsidP="00E5261B">
                  <w:pPr>
                    <w:rPr>
                      <w:sz w:val="56"/>
                    </w:rPr>
                  </w:pPr>
                </w:p>
                <w:p w:rsidR="00E5261B" w:rsidRPr="0062698D" w:rsidRDefault="00E5261B" w:rsidP="00E5261B">
                  <w:pPr>
                    <w:rPr>
                      <w:sz w:val="56"/>
                    </w:rPr>
                  </w:pPr>
                </w:p>
                <w:p w:rsidR="00E5261B" w:rsidRDefault="00E5261B" w:rsidP="00E5261B"/>
              </w:txbxContent>
            </v:textbox>
          </v:shape>
        </w:pict>
      </w:r>
      <w:r>
        <w:rPr>
          <w:noProof/>
        </w:rPr>
        <w:pict>
          <v:shape id="_x0000_s1055" type="#_x0000_t202" style="position:absolute;margin-left:176.75pt;margin-top:325.15pt;width:338.25pt;height:100.6pt;z-index:251694080;mso-width-relative:margin;mso-height-relative:margin" stroked="f">
            <v:textbox style="mso-next-textbox:#_x0000_s1055">
              <w:txbxContent>
                <w:p w:rsidR="000A24D5" w:rsidRPr="000A24D5" w:rsidRDefault="000A24D5" w:rsidP="000A24D5">
                  <w:pPr>
                    <w:rPr>
                      <w:sz w:val="24"/>
                    </w:rPr>
                  </w:pPr>
                  <w:r w:rsidRPr="000A24D5">
                    <w:rPr>
                      <w:sz w:val="24"/>
                    </w:rPr>
                    <w:t xml:space="preserve">Your message cannot always be communicated in a few simple sentences.  When you have something serious to discuss with a parent, use an interpreter.  </w:t>
                  </w:r>
                  <w:r w:rsidRPr="000A24D5">
                    <w:rPr>
                      <w:b/>
                      <w:bCs/>
                      <w:sz w:val="24"/>
                    </w:rPr>
                    <w:t xml:space="preserve">Remember all parents deserve to receive important school news, participate in conferences, and have some input into their child’s education. </w:t>
                  </w:r>
                </w:p>
                <w:p w:rsidR="000A24D5" w:rsidRPr="00E5261B" w:rsidRDefault="000A24D5" w:rsidP="000A24D5"/>
              </w:txbxContent>
            </v:textbox>
          </v:shape>
        </w:pict>
      </w:r>
      <w:r>
        <w:rPr>
          <w:noProof/>
        </w:rPr>
        <w:pict>
          <v:shape id="_x0000_s1051" type="#_x0000_t202" style="position:absolute;margin-left:-47.5pt;margin-top:337.75pt;width:224.25pt;height:96.25pt;z-index:251689984;mso-width-relative:margin;mso-height-relative:margin" stroked="f">
            <v:textbox style="mso-next-textbox:#_x0000_s1051">
              <w:txbxContent>
                <w:p w:rsidR="00E5261B" w:rsidRPr="000A24D5" w:rsidRDefault="00E5261B" w:rsidP="00E5261B">
                  <w:pPr>
                    <w:rPr>
                      <w:sz w:val="36"/>
                      <w:szCs w:val="32"/>
                    </w:rPr>
                  </w:pPr>
                  <w:r w:rsidRPr="000A24D5">
                    <w:rPr>
                      <w:sz w:val="36"/>
                      <w:szCs w:val="32"/>
                    </w:rPr>
                    <w:t xml:space="preserve">1.  Call for help when you need it. </w:t>
                  </w:r>
                </w:p>
                <w:p w:rsidR="00E5261B" w:rsidRPr="00E5261B" w:rsidRDefault="00E5261B" w:rsidP="00E5261B">
                  <w:pPr>
                    <w:rPr>
                      <w:sz w:val="32"/>
                    </w:rPr>
                  </w:pPr>
                </w:p>
                <w:p w:rsidR="00E5261B" w:rsidRPr="0062698D" w:rsidRDefault="00E5261B" w:rsidP="00E5261B">
                  <w:pPr>
                    <w:rPr>
                      <w:sz w:val="56"/>
                    </w:rPr>
                  </w:pPr>
                </w:p>
                <w:p w:rsidR="00E5261B" w:rsidRPr="0062698D" w:rsidRDefault="00E5261B" w:rsidP="00E5261B">
                  <w:pPr>
                    <w:rPr>
                      <w:sz w:val="56"/>
                    </w:rPr>
                  </w:pPr>
                </w:p>
                <w:p w:rsidR="00E5261B" w:rsidRDefault="00E5261B" w:rsidP="00E5261B"/>
              </w:txbxContent>
            </v:textbox>
          </v:shape>
        </w:pict>
      </w:r>
    </w:p>
    <w:sectPr w:rsidR="00E5261B" w:rsidSect="00074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12D"/>
    <w:multiLevelType w:val="hybridMultilevel"/>
    <w:tmpl w:val="CF04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61E80"/>
    <w:multiLevelType w:val="hybridMultilevel"/>
    <w:tmpl w:val="B4A23B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2698D"/>
    <w:rsid w:val="00074C30"/>
    <w:rsid w:val="000A24D5"/>
    <w:rsid w:val="00516B74"/>
    <w:rsid w:val="0062698D"/>
    <w:rsid w:val="00E5261B"/>
    <w:rsid w:val="00F2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8D"/>
    <w:rPr>
      <w:rFonts w:ascii="Tahoma" w:hAnsi="Tahoma" w:cs="Tahoma"/>
      <w:sz w:val="16"/>
      <w:szCs w:val="16"/>
    </w:rPr>
  </w:style>
  <w:style w:type="paragraph" w:styleId="NormalWeb">
    <w:name w:val="Normal (Web)"/>
    <w:basedOn w:val="Normal"/>
    <w:uiPriority w:val="99"/>
    <w:semiHidden/>
    <w:unhideWhenUsed/>
    <w:rsid w:val="006269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61B"/>
    <w:pPr>
      <w:ind w:left="720"/>
      <w:contextualSpacing/>
    </w:pPr>
  </w:style>
</w:styles>
</file>

<file path=word/webSettings.xml><?xml version="1.0" encoding="utf-8"?>
<w:webSettings xmlns:r="http://schemas.openxmlformats.org/officeDocument/2006/relationships" xmlns:w="http://schemas.openxmlformats.org/wordprocessingml/2006/main">
  <w:divs>
    <w:div w:id="47346454">
      <w:bodyDiv w:val="1"/>
      <w:marLeft w:val="0"/>
      <w:marRight w:val="0"/>
      <w:marTop w:val="0"/>
      <w:marBottom w:val="0"/>
      <w:divBdr>
        <w:top w:val="none" w:sz="0" w:space="0" w:color="auto"/>
        <w:left w:val="none" w:sz="0" w:space="0" w:color="auto"/>
        <w:bottom w:val="none" w:sz="0" w:space="0" w:color="auto"/>
        <w:right w:val="none" w:sz="0" w:space="0" w:color="auto"/>
      </w:divBdr>
    </w:div>
    <w:div w:id="333455385">
      <w:bodyDiv w:val="1"/>
      <w:marLeft w:val="0"/>
      <w:marRight w:val="0"/>
      <w:marTop w:val="0"/>
      <w:marBottom w:val="0"/>
      <w:divBdr>
        <w:top w:val="none" w:sz="0" w:space="0" w:color="auto"/>
        <w:left w:val="none" w:sz="0" w:space="0" w:color="auto"/>
        <w:bottom w:val="none" w:sz="0" w:space="0" w:color="auto"/>
        <w:right w:val="none" w:sz="0" w:space="0" w:color="auto"/>
      </w:divBdr>
    </w:div>
    <w:div w:id="340938826">
      <w:bodyDiv w:val="1"/>
      <w:marLeft w:val="0"/>
      <w:marRight w:val="0"/>
      <w:marTop w:val="0"/>
      <w:marBottom w:val="0"/>
      <w:divBdr>
        <w:top w:val="none" w:sz="0" w:space="0" w:color="auto"/>
        <w:left w:val="none" w:sz="0" w:space="0" w:color="auto"/>
        <w:bottom w:val="none" w:sz="0" w:space="0" w:color="auto"/>
        <w:right w:val="none" w:sz="0" w:space="0" w:color="auto"/>
      </w:divBdr>
    </w:div>
    <w:div w:id="520898368">
      <w:bodyDiv w:val="1"/>
      <w:marLeft w:val="0"/>
      <w:marRight w:val="0"/>
      <w:marTop w:val="0"/>
      <w:marBottom w:val="0"/>
      <w:divBdr>
        <w:top w:val="none" w:sz="0" w:space="0" w:color="auto"/>
        <w:left w:val="none" w:sz="0" w:space="0" w:color="auto"/>
        <w:bottom w:val="none" w:sz="0" w:space="0" w:color="auto"/>
        <w:right w:val="none" w:sz="0" w:space="0" w:color="auto"/>
      </w:divBdr>
    </w:div>
    <w:div w:id="544949281">
      <w:bodyDiv w:val="1"/>
      <w:marLeft w:val="0"/>
      <w:marRight w:val="0"/>
      <w:marTop w:val="0"/>
      <w:marBottom w:val="0"/>
      <w:divBdr>
        <w:top w:val="none" w:sz="0" w:space="0" w:color="auto"/>
        <w:left w:val="none" w:sz="0" w:space="0" w:color="auto"/>
        <w:bottom w:val="none" w:sz="0" w:space="0" w:color="auto"/>
        <w:right w:val="none" w:sz="0" w:space="0" w:color="auto"/>
      </w:divBdr>
    </w:div>
    <w:div w:id="600382694">
      <w:bodyDiv w:val="1"/>
      <w:marLeft w:val="0"/>
      <w:marRight w:val="0"/>
      <w:marTop w:val="0"/>
      <w:marBottom w:val="0"/>
      <w:divBdr>
        <w:top w:val="none" w:sz="0" w:space="0" w:color="auto"/>
        <w:left w:val="none" w:sz="0" w:space="0" w:color="auto"/>
        <w:bottom w:val="none" w:sz="0" w:space="0" w:color="auto"/>
        <w:right w:val="none" w:sz="0" w:space="0" w:color="auto"/>
      </w:divBdr>
    </w:div>
    <w:div w:id="622033524">
      <w:bodyDiv w:val="1"/>
      <w:marLeft w:val="0"/>
      <w:marRight w:val="0"/>
      <w:marTop w:val="0"/>
      <w:marBottom w:val="0"/>
      <w:divBdr>
        <w:top w:val="none" w:sz="0" w:space="0" w:color="auto"/>
        <w:left w:val="none" w:sz="0" w:space="0" w:color="auto"/>
        <w:bottom w:val="none" w:sz="0" w:space="0" w:color="auto"/>
        <w:right w:val="none" w:sz="0" w:space="0" w:color="auto"/>
      </w:divBdr>
    </w:div>
    <w:div w:id="808523219">
      <w:bodyDiv w:val="1"/>
      <w:marLeft w:val="0"/>
      <w:marRight w:val="0"/>
      <w:marTop w:val="0"/>
      <w:marBottom w:val="0"/>
      <w:divBdr>
        <w:top w:val="none" w:sz="0" w:space="0" w:color="auto"/>
        <w:left w:val="none" w:sz="0" w:space="0" w:color="auto"/>
        <w:bottom w:val="none" w:sz="0" w:space="0" w:color="auto"/>
        <w:right w:val="none" w:sz="0" w:space="0" w:color="auto"/>
      </w:divBdr>
    </w:div>
    <w:div w:id="971520858">
      <w:bodyDiv w:val="1"/>
      <w:marLeft w:val="0"/>
      <w:marRight w:val="0"/>
      <w:marTop w:val="0"/>
      <w:marBottom w:val="0"/>
      <w:divBdr>
        <w:top w:val="none" w:sz="0" w:space="0" w:color="auto"/>
        <w:left w:val="none" w:sz="0" w:space="0" w:color="auto"/>
        <w:bottom w:val="none" w:sz="0" w:space="0" w:color="auto"/>
        <w:right w:val="none" w:sz="0" w:space="0" w:color="auto"/>
      </w:divBdr>
    </w:div>
    <w:div w:id="1251040544">
      <w:bodyDiv w:val="1"/>
      <w:marLeft w:val="0"/>
      <w:marRight w:val="0"/>
      <w:marTop w:val="0"/>
      <w:marBottom w:val="0"/>
      <w:divBdr>
        <w:top w:val="none" w:sz="0" w:space="0" w:color="auto"/>
        <w:left w:val="none" w:sz="0" w:space="0" w:color="auto"/>
        <w:bottom w:val="none" w:sz="0" w:space="0" w:color="auto"/>
        <w:right w:val="none" w:sz="0" w:space="0" w:color="auto"/>
      </w:divBdr>
    </w:div>
    <w:div w:id="1283725754">
      <w:bodyDiv w:val="1"/>
      <w:marLeft w:val="0"/>
      <w:marRight w:val="0"/>
      <w:marTop w:val="0"/>
      <w:marBottom w:val="0"/>
      <w:divBdr>
        <w:top w:val="none" w:sz="0" w:space="0" w:color="auto"/>
        <w:left w:val="none" w:sz="0" w:space="0" w:color="auto"/>
        <w:bottom w:val="none" w:sz="0" w:space="0" w:color="auto"/>
        <w:right w:val="none" w:sz="0" w:space="0" w:color="auto"/>
      </w:divBdr>
    </w:div>
    <w:div w:id="1523081470">
      <w:bodyDiv w:val="1"/>
      <w:marLeft w:val="0"/>
      <w:marRight w:val="0"/>
      <w:marTop w:val="0"/>
      <w:marBottom w:val="0"/>
      <w:divBdr>
        <w:top w:val="none" w:sz="0" w:space="0" w:color="auto"/>
        <w:left w:val="none" w:sz="0" w:space="0" w:color="auto"/>
        <w:bottom w:val="none" w:sz="0" w:space="0" w:color="auto"/>
        <w:right w:val="none" w:sz="0" w:space="0" w:color="auto"/>
      </w:divBdr>
    </w:div>
    <w:div w:id="1654017439">
      <w:bodyDiv w:val="1"/>
      <w:marLeft w:val="0"/>
      <w:marRight w:val="0"/>
      <w:marTop w:val="0"/>
      <w:marBottom w:val="0"/>
      <w:divBdr>
        <w:top w:val="none" w:sz="0" w:space="0" w:color="auto"/>
        <w:left w:val="none" w:sz="0" w:space="0" w:color="auto"/>
        <w:bottom w:val="none" w:sz="0" w:space="0" w:color="auto"/>
        <w:right w:val="none" w:sz="0" w:space="0" w:color="auto"/>
      </w:divBdr>
    </w:div>
    <w:div w:id="19609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BPS</cp:lastModifiedBy>
  <cp:revision>1</cp:revision>
  <cp:lastPrinted>2010-02-22T16:47:00Z</cp:lastPrinted>
  <dcterms:created xsi:type="dcterms:W3CDTF">2010-02-22T16:04:00Z</dcterms:created>
  <dcterms:modified xsi:type="dcterms:W3CDTF">2010-02-22T18:35:00Z</dcterms:modified>
</cp:coreProperties>
</file>